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BEB" w14:textId="77777777" w:rsidR="006C358E" w:rsidRDefault="006C358E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41ACDE3" w14:textId="4A29D0D6" w:rsidR="006C358E" w:rsidRDefault="006C358E" w:rsidP="006C358E">
      <w:pPr>
        <w:shd w:val="clear" w:color="auto" w:fill="FFFFFF"/>
        <w:spacing w:after="0" w:line="240" w:lineRule="auto"/>
        <w:ind w:left="7200" w:firstLine="720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noProof/>
        </w:rPr>
        <w:drawing>
          <wp:inline distT="0" distB="0" distL="0" distR="0" wp14:anchorId="3F9ACCEC" wp14:editId="655DDF6E">
            <wp:extent cx="687600" cy="57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58" cy="5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2C315" wp14:editId="4AB6D705">
            <wp:extent cx="565200" cy="565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3" cy="5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2346" w14:textId="77777777" w:rsidR="006C358E" w:rsidRDefault="006C358E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0C01859" w14:textId="77777777" w:rsidR="006C358E" w:rsidRDefault="006C358E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2FD62CD" w14:textId="77777777" w:rsidR="006C358E" w:rsidRDefault="006C358E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AFC07B5" w14:textId="3472CBB3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Dear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colleagues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 </w:t>
      </w:r>
    </w:p>
    <w:p w14:paraId="71C07096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EAC0F6B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9D86F7D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 TUC and Stand Up </w:t>
      </w: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</w:t>
      </w:r>
      <w:proofErr w:type="gram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Racism have called a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week of action:  </w:t>
      </w:r>
      <w:r w:rsidRPr="00F02378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n-GB"/>
        </w:rPr>
        <w:t>1 Year On from George Floyd's Murder - We Need Action #UKisNotInnocent #BlackLivesMatter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with actions and events taking place across England, Scotland and Wales from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17 - 25 May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  </w:t>
      </w:r>
    </w:p>
    <w:p w14:paraId="6F39CC60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7626109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 can see the full details of what's happening on 17, 22 and 25 May </w:t>
      </w:r>
      <w:hyperlink r:id="rId6" w:tgtFrame="_blank" w:history="1">
        <w:r w:rsidRPr="00F02378">
          <w:rPr>
            <w:rFonts w:ascii="Arial" w:eastAsia="Times New Roman" w:hAnsi="Arial" w:cs="Arial"/>
            <w:b/>
            <w:bCs/>
            <w:color w:val="0078D7"/>
            <w:sz w:val="24"/>
            <w:szCs w:val="24"/>
            <w:u w:val="single"/>
            <w:shd w:val="clear" w:color="auto" w:fill="FFFFFF"/>
            <w:lang w:eastAsia="en-GB"/>
          </w:rPr>
          <w:t>HERE</w:t>
        </w:r>
      </w:hyperlink>
    </w:p>
    <w:p w14:paraId="343147F3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1A1F929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On Monday 17 May, the TUC and SUTR are hosting a mass mobilising meeting to organise across the unions for the #TakeTheKnee actions on Tuesday 25 May. The link to register for the TUC &amp; SUTR mobilising meeting is </w:t>
      </w:r>
      <w:hyperlink r:id="rId7" w:tgtFrame="_blank" w:history="1">
        <w:r w:rsidRPr="00F02378">
          <w:rPr>
            <w:rFonts w:ascii="Arial" w:eastAsia="Times New Roman" w:hAnsi="Arial" w:cs="Arial"/>
            <w:b/>
            <w:bCs/>
            <w:color w:val="0078D7"/>
            <w:sz w:val="24"/>
            <w:szCs w:val="24"/>
            <w:u w:val="single"/>
            <w:shd w:val="clear" w:color="auto" w:fill="FFFFFF"/>
            <w:lang w:eastAsia="en-GB"/>
          </w:rPr>
          <w:t>HERE</w:t>
        </w:r>
      </w:hyperlink>
    </w:p>
    <w:p w14:paraId="1DE0897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A065F7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1892BC6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We are writing to all union colleagues to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ask that you promote and take part in the TUC's call for members to #TakeTheKnee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in workplaces on Tuesday 25 May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- the actual anniversary of Floyd's death.  </w:t>
      </w:r>
    </w:p>
    <w:p w14:paraId="36613913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AD7685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  full</w:t>
      </w:r>
      <w:proofErr w:type="gram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graphics pack, with options for Twitter, Facebook and Instagram can be accessed </w:t>
      </w:r>
      <w:hyperlink r:id="rId8" w:tgtFrame="_blank" w:history="1">
        <w:r w:rsidRPr="00F02378">
          <w:rPr>
            <w:rFonts w:ascii="Arial" w:eastAsia="Times New Roman" w:hAnsi="Arial" w:cs="Arial"/>
            <w:b/>
            <w:bCs/>
            <w:color w:val="0078D7"/>
            <w:sz w:val="24"/>
            <w:szCs w:val="24"/>
            <w:u w:val="single"/>
            <w:shd w:val="clear" w:color="auto" w:fill="FFFFFF"/>
            <w:lang w:eastAsia="en-GB"/>
          </w:rPr>
          <w:t>HERE</w:t>
        </w:r>
      </w:hyperlink>
    </w:p>
    <w:p w14:paraId="44CAB4A9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F81962E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96B33F0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Can your union support the day of action by doing the </w:t>
      </w:r>
      <w:proofErr w:type="gramStart"/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following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:</w:t>
      </w:r>
      <w:proofErr w:type="gram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40B42DC4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B4C9F2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1. 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Call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on members/branches/regions -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via your email lists, website and social media platforms 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- to organise </w:t>
      </w: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 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#</w:t>
      </w:r>
      <w:proofErr w:type="gramEnd"/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TakeTheKnee actions in workplaces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on 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Tuesday 25 May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and take photos and videos. </w:t>
      </w:r>
    </w:p>
    <w:p w14:paraId="25828B0A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C1CB961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If possible, can your union's general secretary/ a national spokesperson for your union </w:t>
      </w: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could 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produce</w:t>
      </w:r>
      <w:proofErr w:type="gramEnd"/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 a short video supporting the week of action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and drawing the links between the watershed moment of the #BlackLivesMatter movement sparked by Floyd's murder, and Chauvin's verdict, and the ongoing institutional racism, deaths in custody and disproportionate Covid deaths here in Britain. </w:t>
      </w:r>
    </w:p>
    <w:p w14:paraId="1500814D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F6D3040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AE0F9D1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2.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 Call on branches and members </w:t>
      </w: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 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take</w:t>
      </w:r>
      <w:proofErr w:type="gramEnd"/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 part in the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6pm Twitterstorm on Tuesday 25 May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posting all photos and videos and comments from their #TakeTheKnee actions at 6pm,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using  #TakeTheKnee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and 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#UKisNotInnocent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and please also do so from any national social media accounts </w:t>
      </w:r>
    </w:p>
    <w:p w14:paraId="13DC965A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080C2DB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6BFFBF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3. Call on branches and members to </w:t>
      </w:r>
      <w:r w:rsidRPr="00F02378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support local protests taking place on Saturday 22 May</w:t>
      </w: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as part of the week of action. A link to the list of events taking place across Britain for reference will be added and updated </w:t>
      </w:r>
      <w:hyperlink r:id="rId9" w:tgtFrame="_blank" w:history="1">
        <w:r w:rsidRPr="00F02378">
          <w:rPr>
            <w:rFonts w:ascii="Arial" w:eastAsia="Times New Roman" w:hAnsi="Arial" w:cs="Arial"/>
            <w:b/>
            <w:bCs/>
            <w:color w:val="0078D7"/>
            <w:sz w:val="24"/>
            <w:szCs w:val="24"/>
            <w:u w:val="single"/>
            <w:shd w:val="clear" w:color="auto" w:fill="FFFFFF"/>
            <w:lang w:eastAsia="en-GB"/>
          </w:rPr>
          <w:t>HERE</w:t>
        </w:r>
      </w:hyperlink>
    </w:p>
    <w:p w14:paraId="7E31F33E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D4D7A6C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05E6677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Do let us know what your union can do to support #TakeTheKnee on 25 May, and the week of action.  </w:t>
      </w:r>
    </w:p>
    <w:p w14:paraId="408DA5EB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522F52D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924882D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Many thanks, </w:t>
      </w:r>
    </w:p>
    <w:p w14:paraId="09891578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B095E74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1797B61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Wilf Sullivan  </w:t>
      </w:r>
    </w:p>
    <w:p w14:paraId="0C7F202B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TUC Race Equality Officer </w:t>
      </w:r>
    </w:p>
    <w:p w14:paraId="0401C2A1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2944605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D4F1C1D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Weyman</w:t>
      </w:r>
      <w:proofErr w:type="spell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Bennett &amp; </w:t>
      </w:r>
      <w:proofErr w:type="spell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Sabby</w:t>
      </w:r>
      <w:proofErr w:type="spell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Dhalu</w:t>
      </w:r>
      <w:proofErr w:type="spell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7EF64665" w14:textId="77777777" w:rsidR="00F02378" w:rsidRPr="00F02378" w:rsidRDefault="00F02378" w:rsidP="00F02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co convenors Stand Up </w:t>
      </w:r>
      <w:proofErr w:type="gramStart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</w:t>
      </w:r>
      <w:proofErr w:type="gramEnd"/>
      <w:r w:rsidRPr="00F0237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Racism </w:t>
      </w:r>
    </w:p>
    <w:p w14:paraId="48F783EE" w14:textId="77777777" w:rsidR="00EA5B4F" w:rsidRDefault="00EA5B4F"/>
    <w:sectPr w:rsidR="00EA5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78"/>
    <w:rsid w:val="006C358E"/>
    <w:rsid w:val="00B333B9"/>
    <w:rsid w:val="00EA5B4F"/>
    <w:rsid w:val="00F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7AEF"/>
  <w15:chartTrackingRefBased/>
  <w15:docId w15:val="{1E4C190B-A88C-4AB9-8854-EE1E27F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1ymr52JmfXJcnXtYmgOl5oWUsSK0Tw-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153861368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uptoracism.org.uk/week-of-action-one-year-on-from-murder-of-george-floyd-ukisnotinnocent-blacklivesmatt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anduptoracism.org.uk/week-of-action-one-year-on-from-murder-of-george-floyd-ukisnotinnocent-blacklivesma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Sherry</dc:creator>
  <cp:keywords/>
  <dc:description/>
  <cp:lastModifiedBy>julie Sherry</cp:lastModifiedBy>
  <cp:revision>2</cp:revision>
  <dcterms:created xsi:type="dcterms:W3CDTF">2021-05-10T18:54:00Z</dcterms:created>
  <dcterms:modified xsi:type="dcterms:W3CDTF">2021-05-10T18:54:00Z</dcterms:modified>
</cp:coreProperties>
</file>